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7BB8" w14:textId="77777777" w:rsidR="00196823" w:rsidRDefault="00BF1679">
      <w:pPr>
        <w:pStyle w:val="Body"/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noProof/>
          <w:sz w:val="24"/>
          <w:szCs w:val="24"/>
          <w:u w:color="000000"/>
        </w:rPr>
        <w:object w:dxaOrig="1440" w:dyaOrig="1440" w14:anchorId="7FCB5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65pt;margin-top:12pt;width:56.15pt;height:45.25pt;z-index:251661312;visibility:visible;mso-wrap-edited:f">
            <v:imagedata r:id="rId7" o:title=""/>
            <w10:wrap type="topAndBottom"/>
          </v:shape>
          <o:OLEObject Type="Embed" ProgID="Word.Picture.8" ShapeID="_x0000_s1026" DrawAspect="Content" ObjectID="_1677928171" r:id="rId8"/>
        </w:object>
      </w:r>
      <w:r w:rsidR="000024C2">
        <w:rPr>
          <w:rFonts w:ascii="Times New Roman" w:hAnsi="Times New Roman"/>
          <w:noProof/>
          <w:sz w:val="24"/>
          <w:szCs w:val="24"/>
          <w:u w:color="000000"/>
        </w:rPr>
        <w:drawing>
          <wp:anchor distT="0" distB="0" distL="0" distR="0" simplePos="0" relativeHeight="251659264" behindDoc="0" locked="0" layoutInCell="1" allowOverlap="1" wp14:anchorId="36C1E65B" wp14:editId="47AF0F18">
            <wp:simplePos x="0" y="0"/>
            <wp:positionH relativeFrom="column">
              <wp:posOffset>2331720</wp:posOffset>
            </wp:positionH>
            <wp:positionV relativeFrom="line">
              <wp:posOffset>-609600</wp:posOffset>
            </wp:positionV>
            <wp:extent cx="713106" cy="574675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SDErrorImageIcon.pdf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106" cy="574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54B0D26" w14:textId="77777777" w:rsidR="00196823" w:rsidRDefault="000024C2">
      <w:pPr>
        <w:pStyle w:val="Title"/>
        <w:keepNext w:val="0"/>
        <w:jc w:val="center"/>
        <w:outlineLvl w:val="0"/>
        <w:rPr>
          <w:rFonts w:ascii="Times New Roman" w:eastAsia="Times New Roman" w:hAnsi="Times New Roman" w:cs="Times New Roman"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color w:val="008000"/>
          <w:sz w:val="24"/>
          <w:szCs w:val="24"/>
          <w:u w:color="008000"/>
        </w:rPr>
        <w:t>ST. JOHNS SOIL AND WATER CONSERVATION DISTRICT</w:t>
      </w:r>
    </w:p>
    <w:p w14:paraId="1B443356" w14:textId="77777777" w:rsidR="00196823" w:rsidRDefault="000024C2">
      <w:pPr>
        <w:pStyle w:val="Subtitle"/>
        <w:keepNext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  <w:u w:color="008000"/>
        </w:rPr>
      </w:pPr>
      <w:r>
        <w:rPr>
          <w:rFonts w:ascii="Times New Roman" w:hAnsi="Times New Roman"/>
          <w:b/>
          <w:bCs/>
          <w:color w:val="008000"/>
          <w:sz w:val="20"/>
          <w:szCs w:val="20"/>
          <w:u w:color="008000"/>
        </w:rPr>
        <w:t>111 Yelvington Road, Suite 4, East Palatka, FL  32131</w:t>
      </w:r>
    </w:p>
    <w:p w14:paraId="22723D7D" w14:textId="77777777" w:rsidR="00196823" w:rsidRDefault="000024C2">
      <w:pPr>
        <w:pStyle w:val="Body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color="008000"/>
        </w:rPr>
      </w:pPr>
      <w:r>
        <w:rPr>
          <w:rFonts w:ascii="Times New Roman" w:hAnsi="Times New Roman"/>
          <w:b/>
          <w:bCs/>
          <w:color w:val="008000"/>
          <w:sz w:val="24"/>
          <w:szCs w:val="24"/>
          <w:u w:color="008000"/>
          <w:lang w:val="it-IT"/>
        </w:rPr>
        <w:t>Telephone: (386) 328-5051 (Ext. 3)</w:t>
      </w:r>
    </w:p>
    <w:p w14:paraId="13ADB6AF" w14:textId="77777777" w:rsidR="00196823" w:rsidRDefault="000024C2">
      <w:pPr>
        <w:pStyle w:val="Body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E2E3FD" wp14:editId="18511357">
                <wp:simplePos x="0" y="0"/>
                <wp:positionH relativeFrom="column">
                  <wp:posOffset>-31432</wp:posOffset>
                </wp:positionH>
                <wp:positionV relativeFrom="line">
                  <wp:posOffset>49212</wp:posOffset>
                </wp:positionV>
                <wp:extent cx="5486400" cy="0"/>
                <wp:effectExtent l="0" t="0" r="0" b="0"/>
                <wp:wrapNone/>
                <wp:docPr id="1073741826" name="officeArt object" descr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8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2.5pt;margin-top:3.9pt;width:432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8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0A461BFD" w14:textId="77777777" w:rsidR="00196823" w:rsidRPr="00AF3ECD" w:rsidRDefault="000024C2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Times New Roman" w:hAnsi="Arial" w:cs="Arial"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</w:r>
      <w:r w:rsidRPr="00AF3ECD">
        <w:rPr>
          <w:rFonts w:ascii="Arial" w:eastAsia="Times New Roman" w:hAnsi="Arial" w:cs="Arial"/>
          <w:b/>
          <w:bCs/>
          <w:sz w:val="24"/>
          <w:szCs w:val="24"/>
          <w:u w:color="000000"/>
        </w:rPr>
        <w:tab/>
        <w:t>Regular Board Meeting Minutes</w:t>
      </w:r>
    </w:p>
    <w:p w14:paraId="3EAC662B" w14:textId="77777777" w:rsidR="00196823" w:rsidRPr="00AF3ECD" w:rsidRDefault="00196823">
      <w:pPr>
        <w:pStyle w:val="Body"/>
        <w:rPr>
          <w:rFonts w:ascii="Arial" w:eastAsia="Times New Roman" w:hAnsi="Arial" w:cs="Arial"/>
          <w:b/>
          <w:bCs/>
          <w:sz w:val="24"/>
          <w:szCs w:val="24"/>
          <w:u w:color="000000"/>
        </w:rPr>
      </w:pPr>
    </w:p>
    <w:p w14:paraId="76D84E5E" w14:textId="108784F5" w:rsidR="00196823" w:rsidRPr="006B2C37" w:rsidRDefault="000024C2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  <w:lang w:val="de-DE"/>
        </w:rPr>
        <w:t xml:space="preserve">Date: </w:t>
      </w:r>
      <w:r w:rsidR="0039425F">
        <w:rPr>
          <w:rFonts w:ascii="Arial" w:hAnsi="Arial" w:cs="Arial"/>
          <w:sz w:val="28"/>
          <w:szCs w:val="28"/>
          <w:u w:color="000000"/>
        </w:rPr>
        <w:t>February 23</w:t>
      </w:r>
      <w:r w:rsidR="00AA4D41" w:rsidRPr="006B2C37">
        <w:rPr>
          <w:rFonts w:ascii="Arial" w:hAnsi="Arial" w:cs="Arial"/>
          <w:sz w:val="28"/>
          <w:szCs w:val="28"/>
          <w:u w:color="000000"/>
        </w:rPr>
        <w:t>, 2021</w:t>
      </w:r>
    </w:p>
    <w:p w14:paraId="56ABEF34" w14:textId="77777777" w:rsidR="0039425F" w:rsidRDefault="000024C2">
      <w:pPr>
        <w:pStyle w:val="Body"/>
        <w:rPr>
          <w:rFonts w:ascii="Arial" w:hAnsi="Arial" w:cs="Arial"/>
          <w:b/>
          <w:bCs/>
          <w:sz w:val="28"/>
          <w:szCs w:val="28"/>
          <w:u w:color="000000"/>
        </w:rPr>
      </w:pPr>
      <w:r w:rsidRPr="006B2C37">
        <w:rPr>
          <w:rFonts w:ascii="Arial" w:hAnsi="Arial" w:cs="Arial"/>
          <w:b/>
          <w:bCs/>
          <w:sz w:val="28"/>
          <w:szCs w:val="28"/>
          <w:u w:color="000000"/>
        </w:rPr>
        <w:t>Present:</w:t>
      </w:r>
    </w:p>
    <w:p w14:paraId="634368AD" w14:textId="19A11B76" w:rsidR="00196823" w:rsidRPr="0039425F" w:rsidRDefault="0039425F">
      <w:pPr>
        <w:pStyle w:val="Body"/>
        <w:rPr>
          <w:rFonts w:ascii="Arial" w:eastAsia="Times New Roman" w:hAnsi="Arial" w:cs="Arial"/>
          <w:sz w:val="28"/>
          <w:szCs w:val="28"/>
          <w:u w:color="000000"/>
        </w:rPr>
      </w:pPr>
      <w:r w:rsidRPr="0039425F">
        <w:rPr>
          <w:rFonts w:ascii="Arial" w:hAnsi="Arial" w:cs="Arial"/>
          <w:sz w:val="28"/>
          <w:szCs w:val="28"/>
          <w:u w:color="000000"/>
        </w:rPr>
        <w:t>Erica Connor</w:t>
      </w:r>
      <w:r>
        <w:rPr>
          <w:rFonts w:ascii="Arial" w:hAnsi="Arial" w:cs="Arial"/>
          <w:sz w:val="28"/>
          <w:szCs w:val="28"/>
          <w:u w:color="000000"/>
        </w:rPr>
        <w:t>, Chairman</w:t>
      </w:r>
      <w:r w:rsidR="000024C2" w:rsidRPr="0039425F">
        <w:rPr>
          <w:rFonts w:ascii="Arial" w:hAnsi="Arial" w:cs="Arial"/>
          <w:sz w:val="28"/>
          <w:szCs w:val="28"/>
          <w:u w:color="000000"/>
        </w:rPr>
        <w:tab/>
      </w:r>
    </w:p>
    <w:p w14:paraId="0A748CA4" w14:textId="354328CA" w:rsidR="00196823" w:rsidRPr="006B2C37" w:rsidRDefault="008D3D8D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Chad Levrini,</w:t>
      </w:r>
      <w:r w:rsidR="0039425F">
        <w:rPr>
          <w:rFonts w:ascii="Arial" w:hAnsi="Arial" w:cs="Arial"/>
          <w:sz w:val="28"/>
          <w:szCs w:val="28"/>
          <w:u w:color="000000"/>
        </w:rPr>
        <w:t xml:space="preserve"> Vice Chairman</w:t>
      </w:r>
    </w:p>
    <w:p w14:paraId="3E8EF540" w14:textId="45D89D8C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Nicole Crosby, Supervisor</w:t>
      </w:r>
    </w:p>
    <w:p w14:paraId="2220EF89" w14:textId="4C868D71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Charles Owen, Supervisor</w:t>
      </w:r>
      <w:r w:rsidR="0039425F">
        <w:rPr>
          <w:rFonts w:ascii="Arial" w:hAnsi="Arial" w:cs="Arial"/>
          <w:sz w:val="28"/>
          <w:szCs w:val="28"/>
          <w:u w:color="000000"/>
        </w:rPr>
        <w:t>, Via Zoom</w:t>
      </w:r>
    </w:p>
    <w:p w14:paraId="419CCA82" w14:textId="3B9F6E52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Mary Lawrence, Supervisor</w:t>
      </w:r>
    </w:p>
    <w:p w14:paraId="6E580B04" w14:textId="41203DF5" w:rsidR="00AA4D41" w:rsidRPr="006B2C37" w:rsidRDefault="00AA4D4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>Yesmarie-Chaparro-Feneque, USDA-NRCS</w:t>
      </w:r>
    </w:p>
    <w:p w14:paraId="646EB603" w14:textId="77777777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Tim Wilson, IFAS</w:t>
      </w:r>
    </w:p>
    <w:p w14:paraId="2A077B48" w14:textId="064978A5" w:rsidR="001C63C0" w:rsidRDefault="001C63C0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6B2C37">
        <w:rPr>
          <w:rFonts w:ascii="Arial" w:eastAsia="Arial" w:hAnsi="Arial" w:cs="Arial"/>
          <w:sz w:val="28"/>
          <w:szCs w:val="28"/>
          <w:u w:color="000000"/>
        </w:rPr>
        <w:t>Gina Allen, Secretary</w:t>
      </w:r>
    </w:p>
    <w:p w14:paraId="4BA60677" w14:textId="5ABC77C2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Geoffrey Sample, SJWMD, Via Zoom</w:t>
      </w:r>
    </w:p>
    <w:p w14:paraId="0B4B4331" w14:textId="622711E6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James Hensley, Guest, Via Zoom</w:t>
      </w:r>
    </w:p>
    <w:p w14:paraId="0FE685D1" w14:textId="1B2CE1FA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Kendall Matott, Guest, Via Zoom</w:t>
      </w:r>
    </w:p>
    <w:p w14:paraId="23E5EEDE" w14:textId="229B7DB9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Thomas Mayton, Guest, Via Zoom</w:t>
      </w:r>
    </w:p>
    <w:p w14:paraId="4232E412" w14:textId="1D5F084D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Chester Stokes, Guest</w:t>
      </w:r>
    </w:p>
    <w:p w14:paraId="61CE4092" w14:textId="354F2E0F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Jesse McIntyre, Guest</w:t>
      </w:r>
    </w:p>
    <w:p w14:paraId="39A6D150" w14:textId="7BBC7F5C" w:rsidR="0039425F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Tripp Richard, Guest</w:t>
      </w:r>
    </w:p>
    <w:p w14:paraId="096EF000" w14:textId="36E236C5" w:rsidR="0039425F" w:rsidRPr="006B2C37" w:rsidRDefault="0039425F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John Noell, Guest</w:t>
      </w:r>
    </w:p>
    <w:p w14:paraId="3A4AF1D5" w14:textId="78D4EC8A" w:rsidR="00F339FA" w:rsidRPr="006B2C37" w:rsidRDefault="00F339FA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111AD0CE" w14:textId="16AB3AA7" w:rsidR="00397389" w:rsidRPr="006B2C37" w:rsidRDefault="008D0572" w:rsidP="00397389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sz w:val="28"/>
          <w:szCs w:val="28"/>
          <w:u w:color="000000"/>
        </w:rPr>
        <w:t xml:space="preserve">Connor </w:t>
      </w:r>
      <w:r w:rsidR="00397389" w:rsidRPr="006B2C37">
        <w:rPr>
          <w:rFonts w:ascii="Arial" w:hAnsi="Arial" w:cs="Arial"/>
          <w:sz w:val="28"/>
          <w:szCs w:val="28"/>
          <w:u w:color="000000"/>
        </w:rPr>
        <w:t>called the meeting to order at 9:</w:t>
      </w:r>
      <w:r>
        <w:rPr>
          <w:rFonts w:ascii="Arial" w:hAnsi="Arial" w:cs="Arial"/>
          <w:sz w:val="28"/>
          <w:szCs w:val="28"/>
          <w:u w:color="000000"/>
        </w:rPr>
        <w:t>05</w:t>
      </w:r>
    </w:p>
    <w:p w14:paraId="1B835582" w14:textId="18741AF2" w:rsidR="00397389" w:rsidRPr="006B2C37" w:rsidRDefault="0039738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59104230" w14:textId="1EE57AAC" w:rsidR="00BE0056" w:rsidRPr="006B2C37" w:rsidRDefault="008D0572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>
        <w:rPr>
          <w:rFonts w:ascii="Arial" w:eastAsia="Arial" w:hAnsi="Arial" w:cs="Arial"/>
          <w:sz w:val="28"/>
          <w:szCs w:val="28"/>
          <w:u w:color="000000"/>
        </w:rPr>
        <w:t>Minutes from the previous meeting were approved.</w:t>
      </w:r>
    </w:p>
    <w:p w14:paraId="02D8407B" w14:textId="3D2E4DDB" w:rsidR="005916D9" w:rsidRPr="006B2C37" w:rsidRDefault="005916D9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716A81AE" w14:textId="4A4417A0" w:rsidR="00196823" w:rsidRPr="006B2C37" w:rsidRDefault="000024C2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6B2C37">
        <w:rPr>
          <w:rFonts w:ascii="Arial" w:hAnsi="Arial" w:cs="Arial"/>
          <w:sz w:val="28"/>
          <w:szCs w:val="28"/>
          <w:u w:color="000000"/>
        </w:rPr>
        <w:t xml:space="preserve">Treasurer’s report approved for the amount as of </w:t>
      </w:r>
      <w:r w:rsidR="008D0572">
        <w:rPr>
          <w:rFonts w:ascii="Arial" w:hAnsi="Arial" w:cs="Arial"/>
          <w:sz w:val="28"/>
          <w:szCs w:val="28"/>
          <w:u w:color="000000"/>
        </w:rPr>
        <w:t>2/26/21 - $7,362.54</w:t>
      </w:r>
    </w:p>
    <w:p w14:paraId="1DFDD6A4" w14:textId="77777777" w:rsidR="001812A9" w:rsidRPr="006B2C37" w:rsidRDefault="001812A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7C950A9A" w14:textId="3690938B" w:rsidR="00071E1F" w:rsidRPr="00AF3ECD" w:rsidRDefault="000024C2">
      <w:pPr>
        <w:pStyle w:val="Body"/>
        <w:rPr>
          <w:rFonts w:ascii="Arial" w:hAnsi="Arial" w:cs="Arial"/>
          <w:b/>
          <w:bCs/>
          <w:sz w:val="24"/>
          <w:szCs w:val="24"/>
          <w:u w:color="000000"/>
          <w:lang w:val="de-DE"/>
        </w:rPr>
      </w:pPr>
      <w:r w:rsidRPr="00AF3ECD">
        <w:rPr>
          <w:rFonts w:ascii="Arial" w:hAnsi="Arial" w:cs="Arial"/>
          <w:b/>
          <w:bCs/>
          <w:sz w:val="24"/>
          <w:szCs w:val="24"/>
          <w:u w:color="000000"/>
          <w:lang w:val="de-DE"/>
        </w:rPr>
        <w:t>OLD BUSINESS:</w:t>
      </w:r>
    </w:p>
    <w:p w14:paraId="02285A3E" w14:textId="1EE351F9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Table runner was first item to discuss. Allen will check prices and report at the next District meeting.</w:t>
      </w:r>
    </w:p>
    <w:p w14:paraId="11CC79A1" w14:textId="6C62DA7F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436C1C34" w14:textId="41439C8A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12613C7F" w14:textId="4A2CA418" w:rsidR="008D0572" w:rsidRPr="008D0572" w:rsidRDefault="008D0572" w:rsidP="008D0572">
      <w:pPr>
        <w:pStyle w:val="Body"/>
        <w:rPr>
          <w:rFonts w:ascii="Arial" w:hAnsi="Arial" w:cs="Arial"/>
          <w:b/>
          <w:bCs/>
          <w:sz w:val="28"/>
          <w:szCs w:val="28"/>
          <w:u w:color="000000"/>
          <w:lang w:val="de-DE"/>
        </w:rPr>
      </w:pPr>
      <w:r w:rsidRPr="008D0572">
        <w:rPr>
          <w:rFonts w:ascii="Arial" w:hAnsi="Arial" w:cs="Arial"/>
          <w:b/>
          <w:bCs/>
          <w:sz w:val="28"/>
          <w:szCs w:val="28"/>
          <w:u w:color="000000"/>
          <w:lang w:val="de-DE"/>
        </w:rPr>
        <w:lastRenderedPageBreak/>
        <w:t>SJSWCD Meeting</w:t>
      </w:r>
    </w:p>
    <w:p w14:paraId="2DA00117" w14:textId="4B71051E" w:rsidR="008D0572" w:rsidRPr="008D0572" w:rsidRDefault="008D0572" w:rsidP="008D0572">
      <w:pPr>
        <w:pStyle w:val="Body"/>
        <w:rPr>
          <w:rFonts w:ascii="Arial" w:hAnsi="Arial" w:cs="Arial"/>
          <w:b/>
          <w:bCs/>
          <w:sz w:val="28"/>
          <w:szCs w:val="28"/>
          <w:u w:color="000000"/>
          <w:lang w:val="de-DE"/>
        </w:rPr>
      </w:pPr>
      <w:r w:rsidRPr="008D0572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2/23/21</w:t>
      </w:r>
    </w:p>
    <w:p w14:paraId="49DE21CB" w14:textId="39081B55" w:rsidR="008D0572" w:rsidRPr="008D0572" w:rsidRDefault="008D0572" w:rsidP="008D0572">
      <w:pPr>
        <w:pStyle w:val="Body"/>
        <w:rPr>
          <w:rFonts w:ascii="Arial" w:hAnsi="Arial" w:cs="Arial"/>
          <w:b/>
          <w:bCs/>
          <w:sz w:val="28"/>
          <w:szCs w:val="28"/>
          <w:u w:color="000000"/>
          <w:lang w:val="de-DE"/>
        </w:rPr>
      </w:pPr>
      <w:r w:rsidRPr="008D0572">
        <w:rPr>
          <w:rFonts w:ascii="Arial" w:hAnsi="Arial" w:cs="Arial"/>
          <w:b/>
          <w:bCs/>
          <w:sz w:val="28"/>
          <w:szCs w:val="28"/>
          <w:u w:color="000000"/>
          <w:lang w:val="de-DE"/>
        </w:rPr>
        <w:t>Page 2</w:t>
      </w:r>
    </w:p>
    <w:p w14:paraId="28E30EC2" w14:textId="77777777" w:rsidR="008D0572" w:rsidRDefault="008D0572" w:rsidP="008D057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5DDA1B39" w14:textId="070D5311" w:rsidR="008D0572" w:rsidRDefault="008D0572" w:rsidP="008D057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Bank cards have been signed by Connor and Owen and added to the account.</w:t>
      </w:r>
    </w:p>
    <w:p w14:paraId="253855B8" w14:textId="7D3D4390" w:rsidR="008D0572" w:rsidRDefault="008D0572" w:rsidP="008D0572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59D940DC" w14:textId="7FB5C716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  <w:r>
        <w:rPr>
          <w:rFonts w:ascii="Arial" w:hAnsi="Arial" w:cs="Arial"/>
          <w:sz w:val="28"/>
          <w:szCs w:val="28"/>
          <w:u w:color="000000"/>
          <w:lang w:val="de-DE"/>
        </w:rPr>
        <w:t>Speech and Poster contest</w:t>
      </w:r>
      <w:r w:rsidR="001C74DE">
        <w:rPr>
          <w:rFonts w:ascii="Arial" w:hAnsi="Arial" w:cs="Arial"/>
          <w:sz w:val="28"/>
          <w:szCs w:val="28"/>
          <w:u w:color="000000"/>
          <w:lang w:val="de-DE"/>
        </w:rPr>
        <w:t>s</w:t>
      </w:r>
      <w:r>
        <w:rPr>
          <w:rFonts w:ascii="Arial" w:hAnsi="Arial" w:cs="Arial"/>
          <w:sz w:val="28"/>
          <w:szCs w:val="28"/>
          <w:u w:color="000000"/>
          <w:lang w:val="de-DE"/>
        </w:rPr>
        <w:t xml:space="preserve"> will be tabled</w:t>
      </w:r>
      <w:r w:rsidR="001C74DE">
        <w:rPr>
          <w:rFonts w:ascii="Arial" w:hAnsi="Arial" w:cs="Arial"/>
          <w:sz w:val="28"/>
          <w:szCs w:val="28"/>
          <w:u w:color="000000"/>
          <w:lang w:val="de-DE"/>
        </w:rPr>
        <w:t xml:space="preserve"> to the next meeting.</w:t>
      </w:r>
      <w:r>
        <w:rPr>
          <w:rFonts w:ascii="Arial" w:hAnsi="Arial" w:cs="Arial"/>
          <w:sz w:val="28"/>
          <w:szCs w:val="28"/>
          <w:u w:color="000000"/>
          <w:lang w:val="de-DE"/>
        </w:rPr>
        <w:t xml:space="preserve"> </w:t>
      </w:r>
      <w:r w:rsidR="00986DD6">
        <w:rPr>
          <w:rFonts w:ascii="Arial" w:hAnsi="Arial" w:cs="Arial"/>
          <w:sz w:val="28"/>
          <w:szCs w:val="28"/>
          <w:u w:color="000000"/>
          <w:lang w:val="de-DE"/>
        </w:rPr>
        <w:t>No date has been set for Area 3 meeting.</w:t>
      </w:r>
    </w:p>
    <w:p w14:paraId="77D35592" w14:textId="77777777" w:rsidR="008D0572" w:rsidRDefault="008D0572" w:rsidP="00F17FE8">
      <w:pPr>
        <w:pStyle w:val="Body"/>
        <w:rPr>
          <w:rFonts w:ascii="Arial" w:hAnsi="Arial" w:cs="Arial"/>
          <w:sz w:val="28"/>
          <w:szCs w:val="28"/>
          <w:u w:color="000000"/>
          <w:lang w:val="de-DE"/>
        </w:rPr>
      </w:pPr>
    </w:p>
    <w:p w14:paraId="12C6A587" w14:textId="390080B2" w:rsidR="002C2C93" w:rsidRDefault="00BC1761" w:rsidP="00F17FE8">
      <w:pPr>
        <w:pStyle w:val="Body"/>
        <w:rPr>
          <w:rFonts w:ascii="Arial" w:eastAsia="Arial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eastAsia="Arial" w:hAnsi="Arial" w:cs="Arial"/>
          <w:b/>
          <w:bCs/>
          <w:sz w:val="24"/>
          <w:szCs w:val="24"/>
          <w:u w:color="000000"/>
        </w:rPr>
        <w:t>NEW BUSINESS:</w:t>
      </w:r>
    </w:p>
    <w:p w14:paraId="6355F57E" w14:textId="19B2BE5D" w:rsidR="001C74DE" w:rsidRPr="00A50881" w:rsidRDefault="001C74DE" w:rsidP="00F17FE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A50881">
        <w:rPr>
          <w:rFonts w:ascii="Arial" w:eastAsia="Arial" w:hAnsi="Arial" w:cs="Arial"/>
          <w:sz w:val="28"/>
          <w:szCs w:val="28"/>
          <w:u w:color="000000"/>
        </w:rPr>
        <w:t>District website discussed. Pictures and profiles of each Supervisor is needed for the website.</w:t>
      </w:r>
    </w:p>
    <w:p w14:paraId="793DC595" w14:textId="51D1D020" w:rsidR="001C74DE" w:rsidRPr="00A50881" w:rsidRDefault="001C74DE" w:rsidP="00F17FE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</w:p>
    <w:p w14:paraId="792A4426" w14:textId="38082232" w:rsidR="001C74DE" w:rsidRPr="00A50881" w:rsidRDefault="001C74DE" w:rsidP="00F17FE8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A50881">
        <w:rPr>
          <w:rFonts w:ascii="Arial" w:eastAsia="Arial" w:hAnsi="Arial" w:cs="Arial"/>
          <w:sz w:val="28"/>
          <w:szCs w:val="28"/>
          <w:u w:color="000000"/>
        </w:rPr>
        <w:t>Local Working Group meeting will be held on March 23, 2021.</w:t>
      </w:r>
    </w:p>
    <w:p w14:paraId="2B14A8B7" w14:textId="52993212" w:rsidR="001C74DE" w:rsidRDefault="001C74DE" w:rsidP="00F17FE8">
      <w:pPr>
        <w:pStyle w:val="Body"/>
        <w:rPr>
          <w:rFonts w:ascii="Arial" w:eastAsia="Arial" w:hAnsi="Arial" w:cs="Arial"/>
          <w:sz w:val="24"/>
          <w:szCs w:val="24"/>
          <w:u w:color="000000"/>
        </w:rPr>
      </w:pPr>
    </w:p>
    <w:p w14:paraId="56A8DBC2" w14:textId="5EE97E5A" w:rsidR="00BF73FE" w:rsidRPr="00986DD6" w:rsidRDefault="001C74DE">
      <w:pPr>
        <w:pStyle w:val="Body"/>
        <w:rPr>
          <w:rFonts w:ascii="Arial" w:hAnsi="Arial" w:cs="Arial"/>
          <w:sz w:val="28"/>
          <w:szCs w:val="28"/>
          <w:u w:color="000000"/>
        </w:rPr>
      </w:pPr>
      <w:r>
        <w:rPr>
          <w:rFonts w:ascii="Arial" w:hAnsi="Arial" w:cs="Arial"/>
          <w:b/>
          <w:bCs/>
          <w:sz w:val="24"/>
          <w:szCs w:val="24"/>
          <w:u w:color="000000"/>
        </w:rPr>
        <w:t>D</w:t>
      </w:r>
      <w:r w:rsidR="006B2C37" w:rsidRPr="00AF3ECD">
        <w:rPr>
          <w:rFonts w:ascii="Arial" w:hAnsi="Arial" w:cs="Arial"/>
          <w:b/>
          <w:bCs/>
          <w:sz w:val="24"/>
          <w:szCs w:val="24"/>
          <w:u w:color="000000"/>
        </w:rPr>
        <w:t xml:space="preserve">C REPORT: </w:t>
      </w:r>
      <w:r w:rsidRPr="00986DD6">
        <w:rPr>
          <w:rFonts w:ascii="Arial" w:hAnsi="Arial" w:cs="Arial"/>
          <w:sz w:val="28"/>
          <w:szCs w:val="28"/>
          <w:u w:color="000000"/>
        </w:rPr>
        <w:t>See Report</w:t>
      </w:r>
    </w:p>
    <w:p w14:paraId="3EA11D95" w14:textId="45F8C3A1" w:rsidR="001C74DE" w:rsidRDefault="001C74DE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375E3E8" w14:textId="67C17AEE" w:rsidR="001C74DE" w:rsidRPr="00A50881" w:rsidRDefault="001C74DE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A50881">
        <w:rPr>
          <w:rFonts w:ascii="Arial" w:hAnsi="Arial" w:cs="Arial"/>
          <w:sz w:val="28"/>
          <w:szCs w:val="28"/>
          <w:u w:color="000000"/>
        </w:rPr>
        <w:t>No comments or suggestion</w:t>
      </w:r>
      <w:r w:rsidR="00A50881" w:rsidRPr="00A50881">
        <w:rPr>
          <w:rFonts w:ascii="Arial" w:hAnsi="Arial" w:cs="Arial"/>
          <w:sz w:val="28"/>
          <w:szCs w:val="28"/>
          <w:u w:color="000000"/>
        </w:rPr>
        <w:t>s</w:t>
      </w:r>
      <w:r w:rsidRPr="00A50881">
        <w:rPr>
          <w:rFonts w:ascii="Arial" w:hAnsi="Arial" w:cs="Arial"/>
          <w:sz w:val="28"/>
          <w:szCs w:val="28"/>
          <w:u w:color="000000"/>
        </w:rPr>
        <w:t xml:space="preserve"> were added to the Memorandum between USDA and SJSWCD. Memorandum will be sent to the USDA-NRCS State office for</w:t>
      </w:r>
      <w:r w:rsidR="00A50881" w:rsidRPr="00A50881">
        <w:rPr>
          <w:rFonts w:ascii="Arial" w:hAnsi="Arial" w:cs="Arial"/>
          <w:sz w:val="28"/>
          <w:szCs w:val="28"/>
          <w:u w:color="000000"/>
        </w:rPr>
        <w:t xml:space="preserve"> finalization.</w:t>
      </w:r>
    </w:p>
    <w:p w14:paraId="0495F70C" w14:textId="08334122" w:rsidR="00A50881" w:rsidRPr="00A50881" w:rsidRDefault="00A50881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1566A8D" w14:textId="05446A3D" w:rsidR="00A50881" w:rsidRPr="00A50881" w:rsidRDefault="00A5088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A50881">
        <w:rPr>
          <w:rFonts w:ascii="Arial" w:hAnsi="Arial" w:cs="Arial"/>
          <w:sz w:val="28"/>
          <w:szCs w:val="28"/>
          <w:u w:color="000000"/>
        </w:rPr>
        <w:t>Wilson presented the Board with IFAS 2020 Programmatic Highlights and sponsored program funding fact sheets to view.</w:t>
      </w:r>
    </w:p>
    <w:p w14:paraId="1B796488" w14:textId="1B126B6F" w:rsidR="001C74DE" w:rsidRPr="00A50881" w:rsidRDefault="001C74DE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6E2720DB" w14:textId="22752AA7" w:rsidR="006B0E4B" w:rsidRPr="00A50881" w:rsidRDefault="001C74DE" w:rsidP="00A50881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A50881">
        <w:rPr>
          <w:rFonts w:ascii="Arial" w:hAnsi="Arial" w:cs="Arial"/>
          <w:sz w:val="28"/>
          <w:szCs w:val="28"/>
          <w:u w:color="000000"/>
        </w:rPr>
        <w:t>Marsh Landing Subdivision was presented by Crosby.</w:t>
      </w:r>
      <w:r w:rsidR="00A50881" w:rsidRPr="00A50881">
        <w:rPr>
          <w:rFonts w:ascii="Arial" w:hAnsi="Arial" w:cs="Arial"/>
          <w:sz w:val="28"/>
          <w:szCs w:val="28"/>
          <w:u w:color="000000"/>
        </w:rPr>
        <w:t xml:space="preserve"> </w:t>
      </w:r>
      <w:r w:rsidR="00A50881" w:rsidRPr="00A50881">
        <w:rPr>
          <w:rFonts w:ascii="Arial" w:hAnsi="Arial" w:cs="Arial"/>
          <w:sz w:val="28"/>
          <w:szCs w:val="28"/>
          <w:u w:color="000000"/>
        </w:rPr>
        <w:t xml:space="preserve">Crosby informed the Board of environmental issues in the Marsh Landing subdivision in St. Johns County involving retaining ponds. </w:t>
      </w:r>
      <w:r w:rsidR="006B0E4B">
        <w:rPr>
          <w:rFonts w:ascii="Arial" w:hAnsi="Arial" w:cs="Arial"/>
          <w:sz w:val="28"/>
          <w:szCs w:val="28"/>
          <w:u w:color="000000"/>
        </w:rPr>
        <w:t xml:space="preserve"> Over flowage from retention ponds cause potential contamination to waterways. A packet of information concerning drainage and storm water management was presented to each Supervisor for viewing. Emails from the St. Johns River Water Management District and James Hensley were discussed. A workshop in March was suggested to continue the </w:t>
      </w:r>
      <w:r w:rsidR="00BF1679">
        <w:rPr>
          <w:rFonts w:ascii="Arial" w:hAnsi="Arial" w:cs="Arial"/>
          <w:sz w:val="28"/>
          <w:szCs w:val="28"/>
          <w:u w:color="000000"/>
        </w:rPr>
        <w:t xml:space="preserve">discussion </w:t>
      </w:r>
      <w:r w:rsidR="006B0E4B">
        <w:rPr>
          <w:rFonts w:ascii="Arial" w:hAnsi="Arial" w:cs="Arial"/>
          <w:sz w:val="28"/>
          <w:szCs w:val="28"/>
          <w:u w:color="000000"/>
        </w:rPr>
        <w:t>with public i</w:t>
      </w:r>
      <w:r w:rsidR="00BF1679">
        <w:rPr>
          <w:rFonts w:ascii="Arial" w:hAnsi="Arial" w:cs="Arial"/>
          <w:sz w:val="28"/>
          <w:szCs w:val="28"/>
          <w:u w:color="000000"/>
        </w:rPr>
        <w:t>nput on the issues.</w:t>
      </w:r>
    </w:p>
    <w:p w14:paraId="2CB03361" w14:textId="2DCD4CC0" w:rsidR="001C74DE" w:rsidRPr="001C74DE" w:rsidRDefault="001C74DE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</w:p>
    <w:p w14:paraId="2703752C" w14:textId="77777777" w:rsidR="005E2C17" w:rsidRPr="00AF3ECD" w:rsidRDefault="005E2C17">
      <w:pPr>
        <w:pStyle w:val="Body"/>
        <w:rPr>
          <w:rFonts w:ascii="Arial" w:hAnsi="Arial" w:cs="Arial"/>
          <w:sz w:val="24"/>
          <w:szCs w:val="24"/>
          <w:u w:color="000000"/>
        </w:rPr>
      </w:pPr>
    </w:p>
    <w:p w14:paraId="792D894B" w14:textId="422E5169" w:rsidR="00F04362" w:rsidRDefault="00F04362">
      <w:pPr>
        <w:pStyle w:val="Body"/>
        <w:rPr>
          <w:rFonts w:ascii="Arial" w:hAnsi="Arial" w:cs="Arial"/>
          <w:b/>
          <w:bCs/>
          <w:sz w:val="24"/>
          <w:szCs w:val="24"/>
          <w:u w:color="000000"/>
        </w:rPr>
      </w:pPr>
      <w:r w:rsidRPr="00AF3ECD">
        <w:rPr>
          <w:rFonts w:ascii="Arial" w:hAnsi="Arial" w:cs="Arial"/>
          <w:b/>
          <w:bCs/>
          <w:sz w:val="24"/>
          <w:szCs w:val="24"/>
          <w:u w:color="000000"/>
        </w:rPr>
        <w:t>OPEN FLOOR:</w:t>
      </w:r>
    </w:p>
    <w:p w14:paraId="05F5F9FF" w14:textId="55B8B0E0" w:rsidR="00BF1679" w:rsidRPr="00BF1679" w:rsidRDefault="00BF1679">
      <w:pPr>
        <w:pStyle w:val="Body"/>
        <w:rPr>
          <w:rFonts w:ascii="Arial" w:hAnsi="Arial" w:cs="Arial"/>
          <w:sz w:val="28"/>
          <w:szCs w:val="28"/>
          <w:u w:color="000000"/>
        </w:rPr>
      </w:pPr>
      <w:r w:rsidRPr="00BF1679">
        <w:rPr>
          <w:rFonts w:ascii="Arial" w:hAnsi="Arial" w:cs="Arial"/>
          <w:sz w:val="28"/>
          <w:szCs w:val="28"/>
          <w:u w:color="000000"/>
        </w:rPr>
        <w:t>Crosby led a discussion on emails and the Sunshine Law.</w:t>
      </w:r>
    </w:p>
    <w:p w14:paraId="19334DDB" w14:textId="77777777" w:rsidR="00BF1679" w:rsidRPr="00BF1679" w:rsidRDefault="00BF1679">
      <w:pPr>
        <w:pStyle w:val="Body"/>
        <w:rPr>
          <w:rFonts w:ascii="Arial" w:hAnsi="Arial" w:cs="Arial"/>
          <w:sz w:val="28"/>
          <w:szCs w:val="28"/>
          <w:u w:color="000000"/>
        </w:rPr>
      </w:pPr>
    </w:p>
    <w:p w14:paraId="3B712CAA" w14:textId="631181DC" w:rsidR="00D31FD4" w:rsidRPr="00BF1679" w:rsidRDefault="00D31FD4">
      <w:pPr>
        <w:pStyle w:val="Body"/>
        <w:rPr>
          <w:rFonts w:ascii="Arial" w:eastAsia="Arial" w:hAnsi="Arial" w:cs="Arial"/>
          <w:sz w:val="28"/>
          <w:szCs w:val="28"/>
          <w:u w:color="000000"/>
        </w:rPr>
      </w:pPr>
      <w:r w:rsidRPr="00AF3ECD">
        <w:rPr>
          <w:rFonts w:ascii="Arial" w:eastAsia="Arial" w:hAnsi="Arial" w:cs="Arial"/>
          <w:b/>
          <w:sz w:val="24"/>
          <w:szCs w:val="24"/>
          <w:u w:color="000000"/>
        </w:rPr>
        <w:t xml:space="preserve">ADJOURMENT:  </w:t>
      </w:r>
      <w:r w:rsidR="00BA11F0" w:rsidRPr="00AF3ECD">
        <w:rPr>
          <w:rFonts w:ascii="Arial" w:eastAsia="Arial" w:hAnsi="Arial" w:cs="Arial"/>
          <w:sz w:val="28"/>
          <w:szCs w:val="28"/>
          <w:u w:color="000000"/>
        </w:rPr>
        <w:t>No further discussion the meeting was adjourned at</w:t>
      </w:r>
      <w:r w:rsidR="00F72C45" w:rsidRPr="00AF3ECD">
        <w:rPr>
          <w:rFonts w:ascii="Arial" w:eastAsia="Arial" w:hAnsi="Arial" w:cs="Arial"/>
          <w:sz w:val="28"/>
          <w:szCs w:val="28"/>
          <w:u w:color="000000"/>
        </w:rPr>
        <w:t xml:space="preserve"> </w:t>
      </w:r>
      <w:r w:rsidR="00566E83" w:rsidRPr="00AF3ECD">
        <w:rPr>
          <w:rFonts w:ascii="Arial" w:eastAsia="Arial" w:hAnsi="Arial" w:cs="Arial"/>
          <w:sz w:val="28"/>
          <w:szCs w:val="28"/>
          <w:u w:color="000000"/>
        </w:rPr>
        <w:t>10:</w:t>
      </w:r>
      <w:r w:rsidR="00A50881">
        <w:rPr>
          <w:rFonts w:ascii="Arial" w:eastAsia="Arial" w:hAnsi="Arial" w:cs="Arial"/>
          <w:sz w:val="28"/>
          <w:szCs w:val="28"/>
          <w:u w:color="000000"/>
        </w:rPr>
        <w:t xml:space="preserve">30 </w:t>
      </w:r>
      <w:r w:rsidR="00566E83" w:rsidRPr="00AF3ECD">
        <w:rPr>
          <w:rFonts w:ascii="Arial" w:eastAsia="Arial" w:hAnsi="Arial" w:cs="Arial"/>
          <w:sz w:val="28"/>
          <w:szCs w:val="28"/>
          <w:u w:color="000000"/>
        </w:rPr>
        <w:t>a.m</w:t>
      </w:r>
      <w:r w:rsidRPr="00AF3ECD">
        <w:rPr>
          <w:rFonts w:ascii="Arial" w:eastAsia="Arial" w:hAnsi="Arial" w:cs="Arial"/>
          <w:b/>
          <w:bCs/>
          <w:sz w:val="28"/>
          <w:szCs w:val="28"/>
          <w:u w:color="000000"/>
        </w:rPr>
        <w:t>.</w:t>
      </w:r>
      <w:r w:rsidR="00A50881">
        <w:rPr>
          <w:rFonts w:ascii="Arial" w:eastAsia="Arial" w:hAnsi="Arial" w:cs="Arial"/>
          <w:b/>
          <w:bCs/>
          <w:sz w:val="28"/>
          <w:szCs w:val="28"/>
          <w:u w:color="000000"/>
        </w:rPr>
        <w:t xml:space="preserve">  </w:t>
      </w:r>
      <w:r w:rsidR="00A50881" w:rsidRPr="00BF1679">
        <w:rPr>
          <w:rFonts w:ascii="Arial" w:eastAsia="Arial" w:hAnsi="Arial" w:cs="Arial"/>
          <w:sz w:val="28"/>
          <w:szCs w:val="28"/>
          <w:u w:color="000000"/>
        </w:rPr>
        <w:t>Local Working Group will meet March 23, 2021.</w:t>
      </w:r>
    </w:p>
    <w:sectPr w:rsidR="00D31FD4" w:rsidRPr="00BF1679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D4A01" w14:textId="77777777" w:rsidR="0033148F" w:rsidRDefault="000024C2">
      <w:r>
        <w:separator/>
      </w:r>
    </w:p>
  </w:endnote>
  <w:endnote w:type="continuationSeparator" w:id="0">
    <w:p w14:paraId="32B39CC1" w14:textId="77777777" w:rsidR="0033148F" w:rsidRDefault="0000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E627A" w14:textId="77777777" w:rsidR="00196823" w:rsidRDefault="001968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FAD72" w14:textId="77777777" w:rsidR="0033148F" w:rsidRDefault="000024C2">
      <w:r>
        <w:separator/>
      </w:r>
    </w:p>
  </w:footnote>
  <w:footnote w:type="continuationSeparator" w:id="0">
    <w:p w14:paraId="6B1C96C5" w14:textId="77777777" w:rsidR="0033148F" w:rsidRDefault="0000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25140" w14:textId="77777777" w:rsidR="00196823" w:rsidRDefault="0019682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23"/>
    <w:rsid w:val="000024C2"/>
    <w:rsid w:val="000039A3"/>
    <w:rsid w:val="00007001"/>
    <w:rsid w:val="0004308C"/>
    <w:rsid w:val="00071E1F"/>
    <w:rsid w:val="000C1DF3"/>
    <w:rsid w:val="000E55F7"/>
    <w:rsid w:val="0011221A"/>
    <w:rsid w:val="00131F55"/>
    <w:rsid w:val="00171055"/>
    <w:rsid w:val="001812A9"/>
    <w:rsid w:val="0019570D"/>
    <w:rsid w:val="00196823"/>
    <w:rsid w:val="001A4506"/>
    <w:rsid w:val="001B595F"/>
    <w:rsid w:val="001C3864"/>
    <w:rsid w:val="001C55D1"/>
    <w:rsid w:val="001C63C0"/>
    <w:rsid w:val="001C74DE"/>
    <w:rsid w:val="001D58A3"/>
    <w:rsid w:val="00217F09"/>
    <w:rsid w:val="00221143"/>
    <w:rsid w:val="00284FD3"/>
    <w:rsid w:val="002C2C93"/>
    <w:rsid w:val="002D5664"/>
    <w:rsid w:val="00300A5F"/>
    <w:rsid w:val="00323D27"/>
    <w:rsid w:val="0033148F"/>
    <w:rsid w:val="00382BB6"/>
    <w:rsid w:val="00393830"/>
    <w:rsid w:val="0039425F"/>
    <w:rsid w:val="00397389"/>
    <w:rsid w:val="003D2723"/>
    <w:rsid w:val="003D2DCE"/>
    <w:rsid w:val="003E2D45"/>
    <w:rsid w:val="00405EDE"/>
    <w:rsid w:val="00470315"/>
    <w:rsid w:val="004A33D7"/>
    <w:rsid w:val="004B4AAF"/>
    <w:rsid w:val="004C2538"/>
    <w:rsid w:val="005371FC"/>
    <w:rsid w:val="00542C07"/>
    <w:rsid w:val="00566E83"/>
    <w:rsid w:val="0057109A"/>
    <w:rsid w:val="005916D9"/>
    <w:rsid w:val="005A3A56"/>
    <w:rsid w:val="005B47EF"/>
    <w:rsid w:val="005C0589"/>
    <w:rsid w:val="005D3C4E"/>
    <w:rsid w:val="005D529A"/>
    <w:rsid w:val="005E2C17"/>
    <w:rsid w:val="005E4B69"/>
    <w:rsid w:val="005F50C2"/>
    <w:rsid w:val="005F6B0C"/>
    <w:rsid w:val="00624E6B"/>
    <w:rsid w:val="0066505D"/>
    <w:rsid w:val="00690CBF"/>
    <w:rsid w:val="006B0E4B"/>
    <w:rsid w:val="006B2C37"/>
    <w:rsid w:val="006F34B4"/>
    <w:rsid w:val="007639DF"/>
    <w:rsid w:val="007D650C"/>
    <w:rsid w:val="00831599"/>
    <w:rsid w:val="0085586E"/>
    <w:rsid w:val="00865107"/>
    <w:rsid w:val="00883CF2"/>
    <w:rsid w:val="008C1624"/>
    <w:rsid w:val="008D0572"/>
    <w:rsid w:val="008D3D8D"/>
    <w:rsid w:val="008F0973"/>
    <w:rsid w:val="008F5A40"/>
    <w:rsid w:val="009163AE"/>
    <w:rsid w:val="00984317"/>
    <w:rsid w:val="00985964"/>
    <w:rsid w:val="00986DD6"/>
    <w:rsid w:val="009A5B04"/>
    <w:rsid w:val="009B1EB2"/>
    <w:rsid w:val="009B2AE3"/>
    <w:rsid w:val="009C5164"/>
    <w:rsid w:val="009E6F1D"/>
    <w:rsid w:val="009F34D8"/>
    <w:rsid w:val="00A00EA7"/>
    <w:rsid w:val="00A16791"/>
    <w:rsid w:val="00A22312"/>
    <w:rsid w:val="00A42C80"/>
    <w:rsid w:val="00A50881"/>
    <w:rsid w:val="00A573B6"/>
    <w:rsid w:val="00A87B92"/>
    <w:rsid w:val="00AA4D41"/>
    <w:rsid w:val="00AF3ECD"/>
    <w:rsid w:val="00B222F7"/>
    <w:rsid w:val="00B43200"/>
    <w:rsid w:val="00B72A85"/>
    <w:rsid w:val="00BA11F0"/>
    <w:rsid w:val="00BB54C2"/>
    <w:rsid w:val="00BC1761"/>
    <w:rsid w:val="00BE0056"/>
    <w:rsid w:val="00BE1565"/>
    <w:rsid w:val="00BE2C67"/>
    <w:rsid w:val="00BF1679"/>
    <w:rsid w:val="00BF73FE"/>
    <w:rsid w:val="00C04371"/>
    <w:rsid w:val="00C044BE"/>
    <w:rsid w:val="00C26939"/>
    <w:rsid w:val="00C75FB5"/>
    <w:rsid w:val="00C840F2"/>
    <w:rsid w:val="00CA676F"/>
    <w:rsid w:val="00CB3294"/>
    <w:rsid w:val="00D31FD4"/>
    <w:rsid w:val="00D43687"/>
    <w:rsid w:val="00D625FD"/>
    <w:rsid w:val="00D65259"/>
    <w:rsid w:val="00D70822"/>
    <w:rsid w:val="00D74548"/>
    <w:rsid w:val="00D81644"/>
    <w:rsid w:val="00DB0878"/>
    <w:rsid w:val="00DC4A70"/>
    <w:rsid w:val="00DD6B02"/>
    <w:rsid w:val="00DE2731"/>
    <w:rsid w:val="00DF60FA"/>
    <w:rsid w:val="00E4387D"/>
    <w:rsid w:val="00E61E81"/>
    <w:rsid w:val="00E979DE"/>
    <w:rsid w:val="00EA00E7"/>
    <w:rsid w:val="00EB73EC"/>
    <w:rsid w:val="00ED7B68"/>
    <w:rsid w:val="00EE3759"/>
    <w:rsid w:val="00EE6DF0"/>
    <w:rsid w:val="00EF04D1"/>
    <w:rsid w:val="00F03A29"/>
    <w:rsid w:val="00F04362"/>
    <w:rsid w:val="00F17FE8"/>
    <w:rsid w:val="00F25904"/>
    <w:rsid w:val="00F339FA"/>
    <w:rsid w:val="00F348AF"/>
    <w:rsid w:val="00F36A62"/>
    <w:rsid w:val="00F5089D"/>
    <w:rsid w:val="00F52C24"/>
    <w:rsid w:val="00F54BD4"/>
    <w:rsid w:val="00F56510"/>
    <w:rsid w:val="00F61F87"/>
    <w:rsid w:val="00F72C45"/>
    <w:rsid w:val="00F86BF2"/>
    <w:rsid w:val="00F879EB"/>
    <w:rsid w:val="00F942DE"/>
    <w:rsid w:val="00FA7CA1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8BFA8"/>
  <w15:docId w15:val="{111E0B11-8D67-4D0D-8BEF-F34026D1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4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5101-50EB-46A8-A4A3-0A462D81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Allen, Gina - NRCS-CD, East Palatka, FL</cp:lastModifiedBy>
  <cp:revision>5</cp:revision>
  <cp:lastPrinted>2021-01-26T20:11:00Z</cp:lastPrinted>
  <dcterms:created xsi:type="dcterms:W3CDTF">2021-03-22T17:30:00Z</dcterms:created>
  <dcterms:modified xsi:type="dcterms:W3CDTF">2021-03-22T18:23:00Z</dcterms:modified>
</cp:coreProperties>
</file>